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1A7378" w:rsidRDefault="002D386D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07A9F852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1EA81498" w14:textId="77777777" w:rsidR="00121200" w:rsidRDefault="00121200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03FF6E31" w:rsidR="001F141D" w:rsidRPr="00F6390B" w:rsidRDefault="003A1FBA" w:rsidP="008C5E4C">
            <w:pPr>
              <w:pStyle w:val="Default0"/>
              <w:rPr>
                <w:b/>
              </w:rPr>
            </w:pPr>
            <w:r w:rsidRPr="003A1FBA">
              <w:rPr>
                <w:b/>
                <w:color w:val="auto"/>
                <w:sz w:val="22"/>
                <w:szCs w:val="22"/>
              </w:rPr>
              <w:t>Hematologický analyzátor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A0949" w14:paraId="32A492D4" w14:textId="77777777" w:rsidTr="000955C7">
        <w:trPr>
          <w:trHeight w:val="56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456D4EB0" w14:textId="65581AE7" w:rsidR="005A0949" w:rsidRDefault="000955C7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b/>
                <w:bCs/>
                <w:szCs w:val="20"/>
              </w:rPr>
              <w:t>Nabídková cena celkem bez DPH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0D70922D" w14:textId="5574FE62" w:rsidR="005A0949" w:rsidRPr="000955C7" w:rsidRDefault="000955C7" w:rsidP="001F141D">
            <w:pPr>
              <w:spacing w:after="0" w:line="240" w:lineRule="auto"/>
              <w:rPr>
                <w:rFonts w:cstheme="minorHAnsi"/>
                <w:b/>
                <w:bCs/>
                <w:color w:val="FF0000"/>
              </w:rPr>
            </w:pPr>
            <w:r w:rsidRPr="000955C7">
              <w:rPr>
                <w:rFonts w:cstheme="minorHAnsi"/>
                <w:b/>
                <w:bCs/>
              </w:rPr>
              <w:t>……………………………… Kč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0955C7"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12AC48A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0C2BA3F" w14:textId="77777777" w:rsidR="00121200" w:rsidRDefault="00121200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73229927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</w:t>
      </w:r>
      <w:proofErr w:type="gramStart"/>
      <w:r w:rsidRPr="00761581">
        <w:rPr>
          <w:rFonts w:cs="Calibri"/>
        </w:rPr>
        <w:t>…….</w:t>
      </w:r>
      <w:proofErr w:type="gramEnd"/>
      <w:r w:rsidRPr="00761581">
        <w:rPr>
          <w:rFonts w:cs="Calibri"/>
        </w:rPr>
        <w:t>. dne …</w:t>
      </w:r>
      <w:proofErr w:type="gramStart"/>
      <w:r w:rsidRPr="00761581">
        <w:rPr>
          <w:rFonts w:cs="Calibri"/>
        </w:rPr>
        <w:t>…….</w:t>
      </w:r>
      <w:proofErr w:type="gramEnd"/>
      <w:r w:rsidRPr="00761581">
        <w:rPr>
          <w:rFonts w:cs="Calibri"/>
        </w:rPr>
        <w:t>.…………..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121200">
      <w:headerReference w:type="default" r:id="rId8"/>
      <w:footerReference w:type="default" r:id="rId9"/>
      <w:pgSz w:w="11906" w:h="16838"/>
      <w:pgMar w:top="1361" w:right="1021" w:bottom="851" w:left="1021" w:header="0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4D6B2" w14:textId="29499A1C" w:rsidR="00CE6888" w:rsidRPr="00121200" w:rsidRDefault="00121200" w:rsidP="0012120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6954AFC9">
          <wp:simplePos x="0" y="0"/>
          <wp:positionH relativeFrom="margin">
            <wp:posOffset>4230624</wp:posOffset>
          </wp:positionH>
          <wp:positionV relativeFrom="paragraph">
            <wp:posOffset>280848</wp:posOffset>
          </wp:positionV>
          <wp:extent cx="1885315" cy="504568"/>
          <wp:effectExtent l="0" t="0" r="635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885315" cy="5045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7610EEFB" wp14:editId="0297DE1F">
          <wp:simplePos x="0" y="0"/>
          <wp:positionH relativeFrom="margin">
            <wp:posOffset>-280314</wp:posOffset>
          </wp:positionH>
          <wp:positionV relativeFrom="paragraph">
            <wp:posOffset>110439</wp:posOffset>
          </wp:positionV>
          <wp:extent cx="4406265" cy="78994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06265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32791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0955C7"/>
    <w:rsid w:val="00121200"/>
    <w:rsid w:val="001361FB"/>
    <w:rsid w:val="001A7378"/>
    <w:rsid w:val="001F141D"/>
    <w:rsid w:val="00285787"/>
    <w:rsid w:val="002D386D"/>
    <w:rsid w:val="003A1FBA"/>
    <w:rsid w:val="003D2987"/>
    <w:rsid w:val="00560B76"/>
    <w:rsid w:val="00576C2F"/>
    <w:rsid w:val="005A0949"/>
    <w:rsid w:val="005A67AC"/>
    <w:rsid w:val="005C6E14"/>
    <w:rsid w:val="005F6AA3"/>
    <w:rsid w:val="00684BA5"/>
    <w:rsid w:val="00720DAE"/>
    <w:rsid w:val="0072252F"/>
    <w:rsid w:val="00761581"/>
    <w:rsid w:val="00790FA0"/>
    <w:rsid w:val="007A1A9B"/>
    <w:rsid w:val="008C5E4C"/>
    <w:rsid w:val="00997E0D"/>
    <w:rsid w:val="009A6A9B"/>
    <w:rsid w:val="009F0DEF"/>
    <w:rsid w:val="00A96168"/>
    <w:rsid w:val="00B546C0"/>
    <w:rsid w:val="00B62FEF"/>
    <w:rsid w:val="00CB54FC"/>
    <w:rsid w:val="00CE6888"/>
    <w:rsid w:val="00D12603"/>
    <w:rsid w:val="00D21DA7"/>
    <w:rsid w:val="00DE30E6"/>
    <w:rsid w:val="00E45E3E"/>
    <w:rsid w:val="00F6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165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Janovská Aneta (PKN-ZAK)</cp:lastModifiedBy>
  <cp:revision>24</cp:revision>
  <cp:lastPrinted>2018-10-15T06:15:00Z</cp:lastPrinted>
  <dcterms:created xsi:type="dcterms:W3CDTF">2021-06-16T09:28:00Z</dcterms:created>
  <dcterms:modified xsi:type="dcterms:W3CDTF">2023-06-21T12:41:00Z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